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05F5" w:rsidRPr="00D25B22" w:rsidRDefault="004605F5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AC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4605F5" w:rsidRPr="00D25B22" w:rsidRDefault="004605F5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923" w:rsidRPr="00535923" w:rsidRDefault="00535923" w:rsidP="00535923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923">
        <w:rPr>
          <w:rFonts w:ascii="Times New Roman" w:hAnsi="Times New Roman" w:cs="Times New Roman"/>
          <w:sz w:val="24"/>
          <w:szCs w:val="24"/>
        </w:rPr>
        <w:t xml:space="preserve">Об утверждении Инструкции о практическом </w:t>
      </w:r>
    </w:p>
    <w:p w:rsidR="00535923" w:rsidRPr="00535923" w:rsidRDefault="00535923" w:rsidP="00535923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5923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535923">
        <w:rPr>
          <w:rFonts w:ascii="Times New Roman" w:hAnsi="Times New Roman" w:cs="Times New Roman"/>
          <w:sz w:val="24"/>
          <w:szCs w:val="24"/>
        </w:rPr>
        <w:t xml:space="preserve"> норм части второй пункта 5 статьи  50 и пункта 1 статьи 51</w:t>
      </w:r>
    </w:p>
    <w:p w:rsidR="00535923" w:rsidRPr="00535923" w:rsidRDefault="00535923" w:rsidP="00535923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35923">
        <w:rPr>
          <w:rFonts w:ascii="Times New Roman" w:hAnsi="Times New Roman" w:cs="Times New Roman"/>
          <w:color w:val="333333"/>
          <w:sz w:val="24"/>
          <w:szCs w:val="24"/>
        </w:rPr>
        <w:t xml:space="preserve">Закона Приднестровской Молдавской Республики от 28 декабря 2023 года № 436-З-VII </w:t>
      </w:r>
    </w:p>
    <w:p w:rsidR="00535923" w:rsidRPr="00535923" w:rsidRDefault="00535923" w:rsidP="00535923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535923">
        <w:rPr>
          <w:rFonts w:ascii="Times New Roman" w:hAnsi="Times New Roman" w:cs="Times New Roman"/>
          <w:color w:val="333333"/>
          <w:sz w:val="24"/>
          <w:szCs w:val="24"/>
        </w:rPr>
        <w:t xml:space="preserve">«О Республиканском бюджете на 2024 год» (САЗ 24-1) </w:t>
      </w:r>
      <w:r w:rsidRPr="0053592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35923">
        <w:rPr>
          <w:rFonts w:ascii="Times New Roman" w:hAnsi="Times New Roman" w:cs="Times New Roman"/>
          <w:bCs/>
          <w:sz w:val="24"/>
          <w:szCs w:val="24"/>
        </w:rPr>
        <w:t xml:space="preserve">и иных связанных с ними положений законодательства </w:t>
      </w:r>
      <w:r w:rsidRPr="00535923">
        <w:rPr>
          <w:rFonts w:ascii="Times New Roman" w:hAnsi="Times New Roman" w:cs="Times New Roman"/>
          <w:bCs/>
          <w:sz w:val="24"/>
          <w:szCs w:val="24"/>
        </w:rPr>
        <w:br/>
        <w:t>Приднестровской Молдавской Республики</w:t>
      </w:r>
    </w:p>
    <w:p w:rsidR="00535923" w:rsidRDefault="00535923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Согласован: </w:t>
      </w:r>
    </w:p>
    <w:p w:rsidR="004A06A0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Министерство финансов </w:t>
      </w:r>
    </w:p>
    <w:p w:rsidR="00094C1D" w:rsidRPr="00D25B22" w:rsidRDefault="00094C1D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</w:t>
      </w: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  <w:r w:rsidR="00535923">
        <w:rPr>
          <w:rFonts w:ascii="Times New Roman" w:hAnsi="Times New Roman" w:cs="Times New Roman"/>
          <w:sz w:val="24"/>
          <w:szCs w:val="24"/>
        </w:rPr>
        <w:t>6</w:t>
      </w:r>
      <w:r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535923">
        <w:rPr>
          <w:rFonts w:ascii="Times New Roman" w:hAnsi="Times New Roman" w:cs="Times New Roman"/>
          <w:sz w:val="24"/>
          <w:szCs w:val="24"/>
        </w:rPr>
        <w:t>февраля</w:t>
      </w:r>
      <w:r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535923">
        <w:rPr>
          <w:rFonts w:ascii="Times New Roman" w:hAnsi="Times New Roman" w:cs="Times New Roman"/>
          <w:sz w:val="24"/>
          <w:szCs w:val="24"/>
        </w:rPr>
        <w:t>2024</w:t>
      </w:r>
      <w:r w:rsidRPr="00D25B2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B75AC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="00535923">
        <w:rPr>
          <w:rFonts w:ascii="Times New Roman" w:hAnsi="Times New Roman" w:cs="Times New Roman"/>
          <w:sz w:val="24"/>
          <w:szCs w:val="24"/>
        </w:rPr>
        <w:t xml:space="preserve"> 12266</w:t>
      </w:r>
    </w:p>
    <w:p w:rsidR="0033674A" w:rsidRPr="00D25B22" w:rsidRDefault="0033674A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DB5" w:rsidRPr="00405B23" w:rsidRDefault="0033674A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5B23">
        <w:rPr>
          <w:rFonts w:ascii="Times New Roman" w:hAnsi="Times New Roman" w:cs="Times New Roman"/>
          <w:sz w:val="24"/>
          <w:szCs w:val="24"/>
          <w:u w:val="single"/>
        </w:rPr>
        <w:t xml:space="preserve">Текущая редакция </w:t>
      </w:r>
      <w:r w:rsidR="00BD426C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по состоянию </w:t>
      </w:r>
      <w:r w:rsidR="002D512D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535923">
        <w:rPr>
          <w:rFonts w:ascii="Times New Roman" w:hAnsi="Times New Roman" w:cs="Times New Roman"/>
          <w:sz w:val="24"/>
          <w:szCs w:val="24"/>
          <w:u w:val="single"/>
        </w:rPr>
        <w:t>25 марта</w:t>
      </w:r>
      <w:r w:rsidR="00BE0A84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26C" w:rsidRPr="00405B23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A956D0" w:rsidRPr="00405B2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D426C" w:rsidRPr="00405B2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BD426C" w:rsidRPr="00D25B22" w:rsidRDefault="00B44DB5" w:rsidP="00D25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25B2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D426C" w:rsidRPr="00D25B2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BD426C" w:rsidRPr="00D25B22">
        <w:rPr>
          <w:rFonts w:ascii="Times New Roman" w:hAnsi="Times New Roman" w:cs="Times New Roman"/>
          <w:i/>
          <w:sz w:val="24"/>
          <w:szCs w:val="24"/>
        </w:rPr>
        <w:t xml:space="preserve"> изменени</w:t>
      </w:r>
      <w:r w:rsidR="00535923">
        <w:rPr>
          <w:rFonts w:ascii="Times New Roman" w:hAnsi="Times New Roman" w:cs="Times New Roman"/>
          <w:i/>
          <w:sz w:val="24"/>
          <w:szCs w:val="24"/>
        </w:rPr>
        <w:t xml:space="preserve">ем, 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 xml:space="preserve">внесенным </w:t>
      </w:r>
      <w:r w:rsidRPr="00D25B22">
        <w:rPr>
          <w:rFonts w:ascii="Times New Roman" w:hAnsi="Times New Roman" w:cs="Times New Roman"/>
          <w:i/>
          <w:sz w:val="24"/>
          <w:szCs w:val="24"/>
        </w:rPr>
        <w:t>приказ</w:t>
      </w:r>
      <w:r w:rsidR="00535923">
        <w:rPr>
          <w:rFonts w:ascii="Times New Roman" w:hAnsi="Times New Roman" w:cs="Times New Roman"/>
          <w:i/>
          <w:sz w:val="24"/>
          <w:szCs w:val="24"/>
        </w:rPr>
        <w:t>ом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 Министерства по социальной защите и труду Приднестровской Молдавской Республики </w:t>
      </w:r>
      <w:r w:rsidR="00535923">
        <w:rPr>
          <w:rFonts w:ascii="Times New Roman" w:hAnsi="Times New Roman" w:cs="Times New Roman"/>
          <w:i/>
          <w:sz w:val="24"/>
          <w:szCs w:val="24"/>
        </w:rPr>
        <w:t>от 25 марта 2024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 xml:space="preserve"> года № </w:t>
      </w:r>
      <w:r w:rsidR="00535923">
        <w:rPr>
          <w:rFonts w:ascii="Times New Roman" w:hAnsi="Times New Roman" w:cs="Times New Roman"/>
          <w:i/>
          <w:sz w:val="24"/>
          <w:szCs w:val="24"/>
        </w:rPr>
        <w:t>28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)</w:t>
      </w:r>
    </w:p>
    <w:p w:rsidR="00B44DB5" w:rsidRPr="00D25B22" w:rsidRDefault="00B44DB5" w:rsidP="00D25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E72A4D" w:rsidRPr="00E72A4D" w:rsidRDefault="00E72A4D" w:rsidP="00E72A4D">
      <w:pPr>
        <w:widowControl w:val="0"/>
        <w:tabs>
          <w:tab w:val="left" w:pos="0"/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с </w:t>
      </w:r>
      <w:r w:rsidRPr="00E72A4D">
        <w:rPr>
          <w:rFonts w:ascii="Times New Roman" w:hAnsi="Times New Roman" w:cs="Times New Roman"/>
          <w:sz w:val="24"/>
          <w:szCs w:val="24"/>
        </w:rPr>
        <w:t>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 и дополнениями,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от 10 сентября 2020 года № 313 (САЗ 20-37), от 29 декабря 2020 года № 481(САЗ 21-1), от 5 апреля 2021 года № 111 (САЗ 21-14), от 29 апреля 2021 года № 136 (САЗ 21-17), от 31 мая 2022 года № 2022 года № 196 (САЗ 22-21), от 23 декабря 2022 года № 482 (САЗ 22-50), от 10 августа 2023 года № 262 (САЗ 23-32), от 28 сентября 2023 года № 321 (САЗ 23-39), от 18 декабря 2023 года № 422 (САЗ 23-51),</w:t>
      </w:r>
      <w:r w:rsidRPr="00E72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A4D">
        <w:rPr>
          <w:rFonts w:ascii="Times New Roman" w:hAnsi="Times New Roman" w:cs="Times New Roman"/>
          <w:sz w:val="24"/>
          <w:szCs w:val="24"/>
        </w:rPr>
        <w:t>от 8 января 2024 года № 5 (САЗ 24-3),</w:t>
      </w:r>
      <w:r w:rsidRPr="00E72A4D">
        <w:rPr>
          <w:rFonts w:ascii="Times New Roman" w:hAnsi="Times New Roman" w:cs="Times New Roman"/>
        </w:rPr>
        <w:t xml:space="preserve"> </w:t>
      </w:r>
      <w:r w:rsidRPr="00E72A4D">
        <w:rPr>
          <w:rFonts w:ascii="Times New Roman" w:hAnsi="Times New Roman" w:cs="Times New Roman"/>
          <w:color w:val="000000"/>
          <w:sz w:val="24"/>
          <w:szCs w:val="24"/>
        </w:rPr>
        <w:t xml:space="preserve">в целях уточнения порядка применения </w:t>
      </w:r>
      <w:r w:rsidRPr="00E72A4D">
        <w:rPr>
          <w:rFonts w:ascii="Times New Roman" w:hAnsi="Times New Roman" w:cs="Times New Roman"/>
          <w:sz w:val="24"/>
          <w:szCs w:val="24"/>
        </w:rPr>
        <w:t xml:space="preserve">норм части второй пункта 5 статьи 50 и пункта 1 статьи 51 </w:t>
      </w:r>
      <w:r w:rsidRPr="00E72A4D">
        <w:rPr>
          <w:rFonts w:ascii="Times New Roman" w:hAnsi="Times New Roman" w:cs="Times New Roman"/>
          <w:bCs/>
          <w:sz w:val="24"/>
          <w:szCs w:val="24"/>
        </w:rPr>
        <w:t xml:space="preserve">Закона Приднестровской Молдавской Республики </w:t>
      </w:r>
      <w:r w:rsidRPr="00E72A4D">
        <w:rPr>
          <w:rFonts w:ascii="Times New Roman" w:hAnsi="Times New Roman" w:cs="Times New Roman"/>
          <w:color w:val="333333"/>
          <w:sz w:val="24"/>
          <w:szCs w:val="24"/>
        </w:rPr>
        <w:t xml:space="preserve">от 28 декабря 2023 года № 436-З-VII «О Республиканском бюджете на 2024 год» (САЗ 24-1) </w:t>
      </w:r>
      <w:r w:rsidRPr="00E72A4D">
        <w:rPr>
          <w:rFonts w:ascii="Times New Roman" w:hAnsi="Times New Roman" w:cs="Times New Roman"/>
          <w:bCs/>
          <w:sz w:val="24"/>
          <w:szCs w:val="24"/>
        </w:rPr>
        <w:t>и иных связанных с ними положений законодательства Приднестровской Молдавской Республики</w:t>
      </w:r>
      <w:r w:rsidRPr="00E72A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E72A4D">
        <w:rPr>
          <w:rFonts w:ascii="Times New Roman" w:hAnsi="Times New Roman" w:cs="Times New Roman"/>
          <w:sz w:val="24"/>
          <w:szCs w:val="24"/>
        </w:rPr>
        <w:t>приказываю:</w:t>
      </w:r>
      <w:r w:rsidRPr="00E72A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2A4D" w:rsidRPr="00E72A4D" w:rsidRDefault="00E72A4D" w:rsidP="00E72A4D">
      <w:pPr>
        <w:shd w:val="clear" w:color="auto" w:fill="FFFFFF"/>
        <w:tabs>
          <w:tab w:val="left" w:pos="0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A4D">
        <w:rPr>
          <w:rFonts w:ascii="Times New Roman" w:hAnsi="Times New Roman" w:cs="Times New Roman"/>
          <w:sz w:val="24"/>
          <w:szCs w:val="24"/>
        </w:rPr>
        <w:t xml:space="preserve">1. Утвердить Инструкцию о практическом применении норм части второй пункта 5 статьи 50 и пункта 1 статьи 51 </w:t>
      </w:r>
      <w:r w:rsidRPr="00E72A4D">
        <w:rPr>
          <w:rFonts w:ascii="Times New Roman" w:hAnsi="Times New Roman" w:cs="Times New Roman"/>
          <w:color w:val="333333"/>
          <w:sz w:val="24"/>
          <w:szCs w:val="24"/>
        </w:rPr>
        <w:t xml:space="preserve">Закона Приднестровской Молдавской Республики от 28 декабря 2023 года № 436-З-VII «О республиканском бюджете на 2024 год» (САЗ 24-1) </w:t>
      </w:r>
      <w:r w:rsidRPr="00E72A4D">
        <w:rPr>
          <w:rFonts w:ascii="Times New Roman" w:hAnsi="Times New Roman" w:cs="Times New Roman"/>
          <w:bCs/>
          <w:sz w:val="24"/>
          <w:szCs w:val="24"/>
        </w:rPr>
        <w:t>и иных связанных с ними положений законодательства Приднестровской Молдавской Республики, согласно Приложению к настоящему Приказу.</w:t>
      </w:r>
    </w:p>
    <w:p w:rsidR="00E72A4D" w:rsidRPr="00E72A4D" w:rsidRDefault="00E72A4D" w:rsidP="00E72A4D">
      <w:pPr>
        <w:widowControl w:val="0"/>
        <w:tabs>
          <w:tab w:val="left" w:pos="0"/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A4D">
        <w:rPr>
          <w:rFonts w:ascii="Times New Roman" w:hAnsi="Times New Roman" w:cs="Times New Roman"/>
          <w:bCs/>
          <w:sz w:val="24"/>
          <w:szCs w:val="24"/>
        </w:rPr>
        <w:t>2</w:t>
      </w:r>
      <w:r w:rsidRPr="00E72A4D">
        <w:rPr>
          <w:rFonts w:ascii="Times New Roman" w:hAnsi="Times New Roman" w:cs="Times New Roman"/>
          <w:sz w:val="24"/>
          <w:szCs w:val="24"/>
        </w:rPr>
        <w:t>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</w:t>
      </w:r>
    </w:p>
    <w:p w:rsidR="00E72A4D" w:rsidRPr="00E72A4D" w:rsidRDefault="00E72A4D" w:rsidP="00E72A4D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left="-142" w:firstLine="426"/>
        <w:jc w:val="both"/>
      </w:pPr>
      <w:r w:rsidRPr="00E72A4D">
        <w:t>3.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2024 года.</w:t>
      </w:r>
    </w:p>
    <w:p w:rsidR="00E72A4D" w:rsidRPr="00E72A4D" w:rsidRDefault="00E72A4D" w:rsidP="00E72A4D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left="-142"/>
        <w:jc w:val="both"/>
      </w:pPr>
    </w:p>
    <w:p w:rsidR="00E72A4D" w:rsidRPr="00E72A4D" w:rsidRDefault="00E72A4D" w:rsidP="00E72A4D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left="-142"/>
        <w:jc w:val="both"/>
      </w:pPr>
      <w:r w:rsidRPr="00E72A4D">
        <w:t>Министр                                                                                                                       Е. КУЛИЧЕНКО</w:t>
      </w:r>
    </w:p>
    <w:p w:rsidR="00E72A4D" w:rsidRPr="00E72A4D" w:rsidRDefault="00E72A4D" w:rsidP="00E72A4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E72A4D" w:rsidRPr="00E72A4D" w:rsidRDefault="00E72A4D" w:rsidP="00E72A4D">
      <w:pPr>
        <w:spacing w:after="0"/>
        <w:ind w:right="7369"/>
        <w:jc w:val="center"/>
        <w:rPr>
          <w:rFonts w:ascii="Times New Roman" w:hAnsi="Times New Roman" w:cs="Times New Roman"/>
          <w:sz w:val="24"/>
          <w:szCs w:val="24"/>
        </w:rPr>
      </w:pPr>
      <w:r w:rsidRPr="00E72A4D">
        <w:rPr>
          <w:rFonts w:ascii="Times New Roman" w:hAnsi="Times New Roman" w:cs="Times New Roman"/>
          <w:sz w:val="24"/>
          <w:szCs w:val="24"/>
        </w:rPr>
        <w:t>г. Тирасполь</w:t>
      </w:r>
    </w:p>
    <w:p w:rsidR="00E72A4D" w:rsidRPr="00E72A4D" w:rsidRDefault="00E72A4D" w:rsidP="00E72A4D">
      <w:pPr>
        <w:spacing w:after="0"/>
        <w:ind w:right="73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E72A4D">
        <w:rPr>
          <w:rFonts w:ascii="Times New Roman" w:hAnsi="Times New Roman" w:cs="Times New Roman"/>
          <w:sz w:val="24"/>
          <w:szCs w:val="24"/>
        </w:rPr>
        <w:t>января 2024 г.</w:t>
      </w:r>
    </w:p>
    <w:p w:rsidR="00E72A4D" w:rsidRPr="00E72A4D" w:rsidRDefault="00E72A4D" w:rsidP="00E72A4D">
      <w:pPr>
        <w:spacing w:after="0"/>
        <w:ind w:right="7369"/>
        <w:jc w:val="center"/>
        <w:rPr>
          <w:rFonts w:ascii="Times New Roman" w:hAnsi="Times New Roman" w:cs="Times New Roman"/>
          <w:sz w:val="24"/>
          <w:szCs w:val="24"/>
        </w:rPr>
      </w:pPr>
      <w:r w:rsidRPr="00E72A4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72A4D" w:rsidRPr="00E72A4D" w:rsidRDefault="00E72A4D" w:rsidP="00E72A4D">
      <w:pPr>
        <w:spacing w:after="0"/>
        <w:rPr>
          <w:rFonts w:ascii="Times New Roman" w:hAnsi="Times New Roman" w:cs="Times New Roman"/>
        </w:rPr>
      </w:pPr>
    </w:p>
    <w:p w:rsidR="00E72A4D" w:rsidRPr="00E72A4D" w:rsidRDefault="00E72A4D" w:rsidP="004572A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2A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Приказу </w:t>
      </w:r>
    </w:p>
    <w:p w:rsidR="00E72A4D" w:rsidRPr="00E72A4D" w:rsidRDefault="00E72A4D" w:rsidP="004572A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2A4D">
        <w:rPr>
          <w:rFonts w:ascii="Times New Roman" w:hAnsi="Times New Roman" w:cs="Times New Roman"/>
          <w:color w:val="000000"/>
          <w:sz w:val="24"/>
          <w:szCs w:val="24"/>
        </w:rPr>
        <w:t>Министерства по социальной</w:t>
      </w:r>
    </w:p>
    <w:p w:rsidR="00E72A4D" w:rsidRPr="00E72A4D" w:rsidRDefault="00E72A4D" w:rsidP="004572A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2A4D"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proofErr w:type="gramEnd"/>
      <w:r w:rsidRPr="00E72A4D">
        <w:rPr>
          <w:rFonts w:ascii="Times New Roman" w:hAnsi="Times New Roman" w:cs="Times New Roman"/>
          <w:color w:val="000000"/>
          <w:sz w:val="24"/>
          <w:szCs w:val="24"/>
        </w:rPr>
        <w:t xml:space="preserve"> и труду Приднестровской</w:t>
      </w:r>
    </w:p>
    <w:p w:rsidR="00E72A4D" w:rsidRPr="00E72A4D" w:rsidRDefault="00E72A4D" w:rsidP="004572A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2A4D">
        <w:rPr>
          <w:rFonts w:ascii="Times New Roman" w:hAnsi="Times New Roman" w:cs="Times New Roman"/>
          <w:color w:val="000000"/>
          <w:sz w:val="24"/>
          <w:szCs w:val="24"/>
        </w:rPr>
        <w:t xml:space="preserve">Молдавской Республики </w:t>
      </w:r>
    </w:p>
    <w:p w:rsidR="00E72A4D" w:rsidRPr="00E72A4D" w:rsidRDefault="00E72A4D" w:rsidP="004572A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2A4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72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Pr="00E72A4D">
        <w:rPr>
          <w:rFonts w:ascii="Times New Roman" w:hAnsi="Times New Roman" w:cs="Times New Roman"/>
          <w:color w:val="000000"/>
          <w:sz w:val="24"/>
          <w:szCs w:val="24"/>
        </w:rPr>
        <w:t>января 2024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</w:p>
    <w:p w:rsidR="00E72A4D" w:rsidRPr="00E72A4D" w:rsidRDefault="00E72A4D" w:rsidP="00E72A4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4D" w:rsidRPr="00E72A4D" w:rsidRDefault="00E72A4D" w:rsidP="00E72A4D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A4D">
        <w:rPr>
          <w:rFonts w:ascii="Times New Roman" w:hAnsi="Times New Roman" w:cs="Times New Roman"/>
          <w:sz w:val="24"/>
          <w:szCs w:val="24"/>
        </w:rPr>
        <w:t>Инструкция о практическом</w:t>
      </w:r>
    </w:p>
    <w:p w:rsidR="00E72A4D" w:rsidRPr="00E72A4D" w:rsidRDefault="00E72A4D" w:rsidP="00E72A4D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2A4D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E72A4D">
        <w:rPr>
          <w:rFonts w:ascii="Times New Roman" w:hAnsi="Times New Roman" w:cs="Times New Roman"/>
          <w:sz w:val="24"/>
          <w:szCs w:val="24"/>
        </w:rPr>
        <w:t xml:space="preserve"> норм части второй пункта 5 статьи 50 и пункта 1 статьи 51</w:t>
      </w:r>
    </w:p>
    <w:p w:rsidR="00E72A4D" w:rsidRPr="00E72A4D" w:rsidRDefault="00E72A4D" w:rsidP="00E72A4D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72A4D">
        <w:rPr>
          <w:rFonts w:ascii="Times New Roman" w:hAnsi="Times New Roman" w:cs="Times New Roman"/>
          <w:color w:val="333333"/>
          <w:sz w:val="24"/>
          <w:szCs w:val="24"/>
        </w:rPr>
        <w:t>Закона Приднестровской Молдавской Республики от 28 декабря 2023 года № 436-З-VII</w:t>
      </w:r>
    </w:p>
    <w:p w:rsidR="00E72A4D" w:rsidRPr="00E72A4D" w:rsidRDefault="00E72A4D" w:rsidP="00E72A4D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2A4D">
        <w:rPr>
          <w:rFonts w:ascii="Times New Roman" w:hAnsi="Times New Roman" w:cs="Times New Roman"/>
          <w:color w:val="333333"/>
          <w:sz w:val="24"/>
          <w:szCs w:val="24"/>
        </w:rPr>
        <w:t xml:space="preserve">«О республиканском бюджете на 2024 год» (САЗ 24-1) </w:t>
      </w:r>
      <w:r w:rsidRPr="00E72A4D">
        <w:rPr>
          <w:rFonts w:ascii="Times New Roman" w:hAnsi="Times New Roman" w:cs="Times New Roman"/>
          <w:bCs/>
          <w:sz w:val="24"/>
          <w:szCs w:val="24"/>
        </w:rPr>
        <w:t>и иных связанных с ними положений законодательства Приднестровской Молдавской Республики</w:t>
      </w:r>
    </w:p>
    <w:p w:rsidR="00E72A4D" w:rsidRPr="00E72A4D" w:rsidRDefault="00E72A4D" w:rsidP="00E72A4D">
      <w:pPr>
        <w:widowControl w:val="0"/>
        <w:tabs>
          <w:tab w:val="left" w:pos="288"/>
          <w:tab w:val="left" w:pos="720"/>
          <w:tab w:val="left" w:pos="1152"/>
          <w:tab w:val="left" w:pos="1872"/>
          <w:tab w:val="left" w:pos="2160"/>
          <w:tab w:val="left" w:pos="4032"/>
          <w:tab w:val="left" w:pos="4176"/>
          <w:tab w:val="left" w:pos="6768"/>
          <w:tab w:val="left" w:pos="892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4D" w:rsidRPr="004572A9" w:rsidRDefault="00E72A4D" w:rsidP="004572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2A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572A9">
        <w:rPr>
          <w:rFonts w:ascii="Times New Roman" w:hAnsi="Times New Roman" w:cs="Times New Roman"/>
          <w:color w:val="333333"/>
          <w:sz w:val="24"/>
          <w:szCs w:val="24"/>
        </w:rPr>
        <w:t>Частью второй пункта 5 статьи 50 Закона Приднестровской Молдавской Республики от 28 декабря 2023 года № 436-З-VII «О республиканском бюджете на 2024 год» (САЗ 24-1) (далее – Закон о республиканском бюджете) установлено, что в</w:t>
      </w:r>
      <w:r w:rsidRPr="004572A9">
        <w:rPr>
          <w:rFonts w:ascii="Times New Roman" w:eastAsia="Calibri" w:hAnsi="Times New Roman" w:cs="Times New Roman"/>
          <w:sz w:val="24"/>
          <w:szCs w:val="24"/>
        </w:rPr>
        <w:t xml:space="preserve"> 2024 году для исчисления заработной платы,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служащих, работникам, получающим доплаты до величины минимального размера оплаты труда (далее – МРОТ), величина МРОТ принимается в размере </w:t>
      </w:r>
      <w:r w:rsidRPr="004572A9">
        <w:rPr>
          <w:rFonts w:ascii="Times New Roman" w:hAnsi="Times New Roman" w:cs="Times New Roman"/>
          <w:bCs/>
          <w:sz w:val="24"/>
          <w:szCs w:val="24"/>
        </w:rPr>
        <w:t>1 809 рублей Приднестровской Молдавской Республики (далее – рубли) для неквалифицированных работников и 1 989,9 рубля для квалифицированных работников.</w:t>
      </w:r>
    </w:p>
    <w:p w:rsidR="004572A9" w:rsidRPr="004572A9" w:rsidRDefault="004572A9" w:rsidP="004572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2A9">
        <w:rPr>
          <w:rFonts w:ascii="Times New Roman" w:hAnsi="Times New Roman" w:cs="Times New Roman"/>
          <w:sz w:val="24"/>
          <w:szCs w:val="24"/>
        </w:rPr>
        <w:t>2. Для работников органов государственной власти и управления, государственных органов, органов местного самоуправления, внебюджетных фондов и организаций, не реализующих в 2024 году пилотный проект в соответствии со статьей 59 Закона о</w:t>
      </w:r>
      <w:r w:rsidRPr="004572A9">
        <w:rPr>
          <w:rFonts w:ascii="Times New Roman" w:hAnsi="Times New Roman" w:cs="Times New Roman"/>
          <w:color w:val="333333"/>
          <w:sz w:val="24"/>
          <w:szCs w:val="24"/>
        </w:rPr>
        <w:t xml:space="preserve"> республиканском бюджете</w:t>
      </w:r>
      <w:r w:rsidRPr="004572A9">
        <w:rPr>
          <w:rFonts w:ascii="Times New Roman" w:hAnsi="Times New Roman" w:cs="Times New Roman"/>
          <w:sz w:val="24"/>
          <w:szCs w:val="24"/>
        </w:rPr>
        <w:t xml:space="preserve">, заработная плата которых финансируется из бюджетов различных уровней и внебюджетных фондов,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служащих, применяющих величину 1 расчетного уровня минимальной заработной платы в размере 7,9 рубля в соответствии с подпунктом а) пункта 1, подпунктом 1) подпункта м) пункта 1 статьи 50 Закона о республиканском бюджете, или в размере 8,8 рубля в соответствии с подпунктом 1) подпункта з) пункта 1,  подпунктом а) подпункта 1) подпункта з-1) пункта 1 статьи 50 Закона о республиканском бюджете, или в размере 11 рублей в соответствии с подпунктом а) подпункта 2) подпункта з-1) пункта 1 статьи 50 Закона о республиканском бюджете, за исключением случаев, установленных частью второй </w:t>
      </w:r>
      <w:r w:rsidRPr="004572A9">
        <w:rPr>
          <w:rFonts w:ascii="Times New Roman" w:hAnsi="Times New Roman" w:cs="Times New Roman"/>
          <w:bCs/>
          <w:sz w:val="24"/>
          <w:szCs w:val="24"/>
        </w:rPr>
        <w:t>настоящего пункта, н</w:t>
      </w:r>
      <w:r w:rsidRPr="004572A9">
        <w:rPr>
          <w:rFonts w:ascii="Times New Roman" w:hAnsi="Times New Roman" w:cs="Times New Roman"/>
          <w:sz w:val="24"/>
          <w:szCs w:val="24"/>
        </w:rPr>
        <w:t xml:space="preserve">ормы пункта 1 статьи 51 </w:t>
      </w:r>
      <w:r w:rsidRPr="004572A9">
        <w:rPr>
          <w:rFonts w:ascii="Times New Roman" w:hAnsi="Times New Roman" w:cs="Times New Roman"/>
          <w:bCs/>
          <w:sz w:val="24"/>
          <w:szCs w:val="24"/>
        </w:rPr>
        <w:t>Закона о республиканском</w:t>
      </w:r>
      <w:r w:rsidRPr="004572A9">
        <w:rPr>
          <w:rFonts w:ascii="Times New Roman" w:hAnsi="Times New Roman" w:cs="Times New Roman"/>
          <w:bCs/>
          <w:color w:val="FFC000"/>
          <w:sz w:val="24"/>
          <w:szCs w:val="24"/>
        </w:rPr>
        <w:t xml:space="preserve"> </w:t>
      </w:r>
      <w:r w:rsidRPr="004572A9">
        <w:rPr>
          <w:rFonts w:ascii="Times New Roman" w:hAnsi="Times New Roman" w:cs="Times New Roman"/>
          <w:bCs/>
          <w:sz w:val="24"/>
          <w:szCs w:val="24"/>
        </w:rPr>
        <w:t>бюджете, применять в следующем порядке:</w:t>
      </w:r>
    </w:p>
    <w:p w:rsidR="004572A9" w:rsidRPr="004572A9" w:rsidRDefault="004572A9" w:rsidP="00457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572A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72A9">
        <w:rPr>
          <w:rFonts w:ascii="Times New Roman" w:hAnsi="Times New Roman" w:cs="Times New Roman"/>
          <w:sz w:val="24"/>
          <w:szCs w:val="24"/>
        </w:rPr>
        <w:t xml:space="preserve">) </w:t>
      </w:r>
      <w:r w:rsidRPr="004572A9">
        <w:rPr>
          <w:rFonts w:ascii="Times New Roman" w:hAnsi="Times New Roman" w:cs="Times New Roman"/>
          <w:bCs/>
          <w:sz w:val="24"/>
          <w:szCs w:val="24"/>
        </w:rPr>
        <w:t xml:space="preserve">денежное содержание </w:t>
      </w:r>
      <w:r w:rsidRPr="004572A9">
        <w:rPr>
          <w:rFonts w:ascii="Times New Roman" w:hAnsi="Times New Roman" w:cs="Times New Roman"/>
          <w:sz w:val="24"/>
          <w:szCs w:val="24"/>
        </w:rPr>
        <w:t>государственных гражданских служащих увеличивается на величину доплаты в размере 11,5 % от оклада денежного содержания лиц, имеющих статус государственных гражданских служащих;</w:t>
      </w:r>
    </w:p>
    <w:p w:rsidR="004572A9" w:rsidRPr="004572A9" w:rsidRDefault="004572A9" w:rsidP="004572A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4572A9">
        <w:t>б</w:t>
      </w:r>
      <w:proofErr w:type="gramEnd"/>
      <w:r w:rsidRPr="004572A9">
        <w:t xml:space="preserve">) </w:t>
      </w:r>
      <w:r w:rsidRPr="004572A9">
        <w:rPr>
          <w:bCs/>
        </w:rPr>
        <w:t xml:space="preserve">денежное довольствие </w:t>
      </w:r>
      <w:r w:rsidRPr="004572A9">
        <w:t>военнослужащих и лиц, приравненных к ним по условиям выплат денежного довольствия, увеличивается на величину доплаты в размере 13 % от  оклада денежного содержания военнослужащих и лиц, к ним приравненных по условиям выплат денежного довольствия;</w:t>
      </w:r>
    </w:p>
    <w:p w:rsidR="004572A9" w:rsidRPr="004572A9" w:rsidRDefault="004572A9" w:rsidP="004572A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4572A9">
        <w:t>в</w:t>
      </w:r>
      <w:proofErr w:type="gramEnd"/>
      <w:r w:rsidRPr="004572A9">
        <w:t xml:space="preserve">) </w:t>
      </w:r>
      <w:r w:rsidRPr="004572A9">
        <w:rPr>
          <w:bCs/>
        </w:rPr>
        <w:t xml:space="preserve">заработная плата  </w:t>
      </w:r>
      <w:r w:rsidRPr="004572A9">
        <w:t>иных работников бюджетной сферы увеличивается на величину доплаты в размере 11,5 % от должностного оклада;</w:t>
      </w:r>
    </w:p>
    <w:p w:rsidR="004572A9" w:rsidRPr="004572A9" w:rsidRDefault="004572A9" w:rsidP="004572A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proofErr w:type="gramStart"/>
      <w:r w:rsidRPr="004572A9">
        <w:t>г</w:t>
      </w:r>
      <w:proofErr w:type="gramEnd"/>
      <w:r w:rsidRPr="004572A9">
        <w:t xml:space="preserve">) </w:t>
      </w:r>
      <w:r w:rsidRPr="004572A9">
        <w:rPr>
          <w:bCs/>
        </w:rPr>
        <w:t xml:space="preserve">заработная плата </w:t>
      </w:r>
      <w:r w:rsidRPr="004572A9">
        <w:t>работников, получающих доплаты до величины МРОТ, увеличивается на величину доплаты в размере 108,30 рублей. При этом на работников, указанных в настоящем подпункте, не распространяются нормы, установленные подпунктами а) - в) настоящего пункта</w:t>
      </w:r>
      <w:r w:rsidRPr="004572A9">
        <w:rPr>
          <w:bCs/>
        </w:rPr>
        <w:t xml:space="preserve"> </w:t>
      </w:r>
    </w:p>
    <w:p w:rsidR="00E72A4D" w:rsidRPr="004572A9" w:rsidRDefault="00E72A4D" w:rsidP="004572A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4572A9">
        <w:rPr>
          <w:bCs/>
        </w:rPr>
        <w:t>Работникам организаций сферы образования и здравоохранения, получающим доплаты до величины МРОТ, осуществляется доплата, установленная подпунктом г) части первой настоящего пункта.</w:t>
      </w:r>
      <w:r w:rsidRPr="004572A9">
        <w:t xml:space="preserve"> </w:t>
      </w:r>
    </w:p>
    <w:p w:rsidR="00E72A4D" w:rsidRPr="004572A9" w:rsidRDefault="00E72A4D" w:rsidP="004572A9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4572A9">
        <w:lastRenderedPageBreak/>
        <w:t>3. Доплаты, предусмотренные подпунктами а) - в) пункта 2 настоящей Инструкции выплачиваются исходя из размера должностного оклада, оклада денежного содержания пропорционально отработанному рабочему времени по основному месту работы.</w:t>
      </w:r>
    </w:p>
    <w:p w:rsidR="00E72A4D" w:rsidRPr="004572A9" w:rsidRDefault="00E72A4D" w:rsidP="004572A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  <w:u w:val="single"/>
        </w:rPr>
      </w:pPr>
      <w:r w:rsidRPr="004572A9">
        <w:rPr>
          <w:bCs/>
        </w:rPr>
        <w:t>Доплата, предусмотренная подпунктом г) пункта 2 настоящей Инструкции, не учитывается при расчете размера доплаты до уровня МРОТ работникам, начисленная заработная плата которых доводится до уровня МРОТ.</w:t>
      </w:r>
    </w:p>
    <w:p w:rsidR="00E72A4D" w:rsidRPr="004572A9" w:rsidRDefault="00E72A4D" w:rsidP="004572A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4572A9">
        <w:rPr>
          <w:bCs/>
        </w:rPr>
        <w:t xml:space="preserve">Доплаты, предусмотренные пунктом 2 настоящей Инструкции, не распространяются </w:t>
      </w:r>
      <w:r w:rsidRPr="004572A9">
        <w:t>на работников организаций, работающих в заданных государством условиях хозяйствования.</w:t>
      </w:r>
    </w:p>
    <w:p w:rsidR="00E72A4D" w:rsidRPr="004572A9" w:rsidRDefault="00E72A4D" w:rsidP="004572A9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4572A9">
        <w:t>4. Доплаты, предусмотренные пунктом 2 настоящей Инструкции, не входят в установленное пунктами 5 и 5-1 статьи 5 Закона Приднестровской Молдавской Республики от 11 августа 2003 года № 327-З-III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 суммарное ограничение в размере 140 расчетных уровней минимальной заработной платы.</w:t>
      </w:r>
    </w:p>
    <w:p w:rsidR="00E72A4D" w:rsidRPr="004572A9" w:rsidRDefault="00E72A4D" w:rsidP="004572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2A9">
        <w:rPr>
          <w:rFonts w:ascii="Times New Roman" w:hAnsi="Times New Roman" w:cs="Times New Roman"/>
          <w:bCs/>
          <w:sz w:val="24"/>
          <w:szCs w:val="24"/>
        </w:rPr>
        <w:t xml:space="preserve">5. В связи с введением доплат согласно </w:t>
      </w:r>
      <w:r w:rsidRPr="004572A9">
        <w:rPr>
          <w:rFonts w:ascii="Times New Roman" w:hAnsi="Times New Roman" w:cs="Times New Roman"/>
          <w:sz w:val="24"/>
          <w:szCs w:val="24"/>
        </w:rPr>
        <w:t xml:space="preserve">пункту 1 статьи 51 </w:t>
      </w:r>
      <w:r w:rsidRPr="004572A9">
        <w:rPr>
          <w:rFonts w:ascii="Times New Roman" w:hAnsi="Times New Roman" w:cs="Times New Roman"/>
          <w:bCs/>
          <w:sz w:val="24"/>
          <w:szCs w:val="24"/>
        </w:rPr>
        <w:t xml:space="preserve">Закона о республиканском </w:t>
      </w:r>
      <w:proofErr w:type="gramStart"/>
      <w:r w:rsidRPr="004572A9">
        <w:rPr>
          <w:rFonts w:ascii="Times New Roman" w:hAnsi="Times New Roman" w:cs="Times New Roman"/>
          <w:bCs/>
          <w:sz w:val="24"/>
          <w:szCs w:val="24"/>
        </w:rPr>
        <w:t>бюджете</w:t>
      </w:r>
      <w:proofErr w:type="gramEnd"/>
      <w:r w:rsidRPr="004572A9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4572A9">
        <w:rPr>
          <w:rFonts w:ascii="Times New Roman" w:hAnsi="Times New Roman" w:cs="Times New Roman"/>
          <w:sz w:val="24"/>
          <w:szCs w:val="24"/>
        </w:rPr>
        <w:t>ремия, материальная помощь, иные надбавки и доплаты, установленные в зависимости от должностного оклада, оклада денежного содержания, увеличению не подлежат.</w:t>
      </w:r>
    </w:p>
    <w:p w:rsidR="00E72A4D" w:rsidRPr="004572A9" w:rsidRDefault="00E72A4D" w:rsidP="004572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2A9">
        <w:rPr>
          <w:rFonts w:ascii="Times New Roman" w:hAnsi="Times New Roman" w:cs="Times New Roman"/>
          <w:sz w:val="24"/>
          <w:szCs w:val="24"/>
        </w:rPr>
        <w:t xml:space="preserve">6. Исчисление средней заработной платы для начисления отпускных и компенсации за отпуск, пособий по </w:t>
      </w:r>
      <w:r w:rsidRPr="004572A9">
        <w:rPr>
          <w:rFonts w:ascii="Times New Roman" w:hAnsi="Times New Roman" w:cs="Times New Roman"/>
          <w:color w:val="000000"/>
          <w:sz w:val="24"/>
          <w:szCs w:val="24"/>
        </w:rPr>
        <w:t>временной нетрудоспособности, по беременностям и родам гражданам, подлежащим государственному социальному страхованию, производится без изменений в соответствии с законодательством Приднестровской Молдавской Республики.</w:t>
      </w:r>
    </w:p>
    <w:p w:rsidR="00D11E30" w:rsidRPr="00D25B22" w:rsidRDefault="00D11E30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EC7CE9" w:rsidP="00D25B2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C7CE9" w:rsidRPr="00D25B22" w:rsidSect="00D11E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06AD7"/>
    <w:rsid w:val="00094C1D"/>
    <w:rsid w:val="000B2BB3"/>
    <w:rsid w:val="000F55C7"/>
    <w:rsid w:val="00140E3F"/>
    <w:rsid w:val="00184225"/>
    <w:rsid w:val="001E62FD"/>
    <w:rsid w:val="00207C2C"/>
    <w:rsid w:val="00211CD3"/>
    <w:rsid w:val="00227D59"/>
    <w:rsid w:val="00295BBE"/>
    <w:rsid w:val="002B7D05"/>
    <w:rsid w:val="002D512D"/>
    <w:rsid w:val="003138B1"/>
    <w:rsid w:val="0033674A"/>
    <w:rsid w:val="00356E38"/>
    <w:rsid w:val="00405B23"/>
    <w:rsid w:val="0045144B"/>
    <w:rsid w:val="004572A9"/>
    <w:rsid w:val="004605F5"/>
    <w:rsid w:val="00483002"/>
    <w:rsid w:val="004948B9"/>
    <w:rsid w:val="004A06A0"/>
    <w:rsid w:val="004D130A"/>
    <w:rsid w:val="00535923"/>
    <w:rsid w:val="005864A4"/>
    <w:rsid w:val="005B2391"/>
    <w:rsid w:val="006A17BB"/>
    <w:rsid w:val="00754519"/>
    <w:rsid w:val="00784A70"/>
    <w:rsid w:val="00820906"/>
    <w:rsid w:val="00850A27"/>
    <w:rsid w:val="008951FB"/>
    <w:rsid w:val="008B6727"/>
    <w:rsid w:val="008C68BB"/>
    <w:rsid w:val="0090014E"/>
    <w:rsid w:val="009935D3"/>
    <w:rsid w:val="009F10E0"/>
    <w:rsid w:val="00A05D4B"/>
    <w:rsid w:val="00A214C5"/>
    <w:rsid w:val="00A34FDD"/>
    <w:rsid w:val="00A35905"/>
    <w:rsid w:val="00A453C8"/>
    <w:rsid w:val="00A709F7"/>
    <w:rsid w:val="00A86B57"/>
    <w:rsid w:val="00A956D0"/>
    <w:rsid w:val="00AF3C45"/>
    <w:rsid w:val="00B132E9"/>
    <w:rsid w:val="00B44DB5"/>
    <w:rsid w:val="00BA61B0"/>
    <w:rsid w:val="00BB01A4"/>
    <w:rsid w:val="00BB2603"/>
    <w:rsid w:val="00BB75AC"/>
    <w:rsid w:val="00BD426C"/>
    <w:rsid w:val="00BD5A66"/>
    <w:rsid w:val="00BE0A84"/>
    <w:rsid w:val="00BE6EE1"/>
    <w:rsid w:val="00C42939"/>
    <w:rsid w:val="00CA4AF9"/>
    <w:rsid w:val="00CB36DE"/>
    <w:rsid w:val="00CB6255"/>
    <w:rsid w:val="00CE5C82"/>
    <w:rsid w:val="00D11E30"/>
    <w:rsid w:val="00D25B22"/>
    <w:rsid w:val="00E0047E"/>
    <w:rsid w:val="00E10A65"/>
    <w:rsid w:val="00E429D4"/>
    <w:rsid w:val="00E619AC"/>
    <w:rsid w:val="00E72A4D"/>
    <w:rsid w:val="00EC7CE9"/>
    <w:rsid w:val="00EF568A"/>
    <w:rsid w:val="00F06DA3"/>
    <w:rsid w:val="00F602DF"/>
    <w:rsid w:val="00F769F4"/>
    <w:rsid w:val="00F822DC"/>
    <w:rsid w:val="00FB28B6"/>
    <w:rsid w:val="00FC3A1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9A6D-A979-404F-A01E-6E47483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0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uiPriority w:val="99"/>
    <w:rsid w:val="0058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A09A-8D30-4686-B313-746FC2E2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Палейчук</dc:creator>
  <cp:lastModifiedBy>Марина С. Афанасьева</cp:lastModifiedBy>
  <cp:revision>2</cp:revision>
  <cp:lastPrinted>2024-04-18T10:45:00Z</cp:lastPrinted>
  <dcterms:created xsi:type="dcterms:W3CDTF">2024-04-18T13:56:00Z</dcterms:created>
  <dcterms:modified xsi:type="dcterms:W3CDTF">2024-04-18T13:56:00Z</dcterms:modified>
</cp:coreProperties>
</file>